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CB6" w:rsidRDefault="00BA7CB6" w:rsidP="00BA7CB6">
      <w:pPr>
        <w:spacing w:after="0" w:line="480" w:lineRule="auto"/>
        <w:ind w:firstLine="720"/>
        <w:contextualSpacing/>
        <w:jc w:val="center"/>
        <w:rPr>
          <w:rFonts w:ascii="Times New Roman" w:hAnsi="Times New Roman" w:cs="Times New Roman"/>
          <w:sz w:val="24"/>
          <w:szCs w:val="24"/>
        </w:rPr>
      </w:pPr>
    </w:p>
    <w:p w:rsidR="00BA7CB6" w:rsidRDefault="00BA7CB6" w:rsidP="00BA7CB6">
      <w:pPr>
        <w:spacing w:after="0" w:line="480" w:lineRule="auto"/>
        <w:ind w:firstLine="720"/>
        <w:contextualSpacing/>
        <w:jc w:val="center"/>
        <w:rPr>
          <w:rFonts w:ascii="Times New Roman" w:hAnsi="Times New Roman" w:cs="Times New Roman"/>
          <w:sz w:val="24"/>
          <w:szCs w:val="24"/>
        </w:rPr>
      </w:pPr>
    </w:p>
    <w:p w:rsidR="00C2509C" w:rsidRDefault="00C2509C" w:rsidP="00BA7CB6">
      <w:pPr>
        <w:spacing w:after="0" w:line="480" w:lineRule="auto"/>
        <w:ind w:firstLine="720"/>
        <w:contextualSpacing/>
        <w:jc w:val="center"/>
        <w:rPr>
          <w:rFonts w:ascii="Times New Roman" w:hAnsi="Times New Roman" w:cs="Times New Roman"/>
          <w:sz w:val="24"/>
          <w:szCs w:val="24"/>
        </w:rPr>
      </w:pPr>
    </w:p>
    <w:p w:rsidR="00BA7CB6" w:rsidRDefault="00BA7CB6" w:rsidP="00556735">
      <w:pPr>
        <w:spacing w:after="0" w:line="480" w:lineRule="auto"/>
        <w:contextualSpacing/>
        <w:rPr>
          <w:rFonts w:ascii="Times New Roman" w:hAnsi="Times New Roman" w:cs="Times New Roman"/>
          <w:sz w:val="24"/>
          <w:szCs w:val="24"/>
        </w:rPr>
      </w:pPr>
    </w:p>
    <w:p w:rsidR="00BA7CB6" w:rsidRDefault="00F753F8" w:rsidP="00BA7CB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Leading Innovation w</w:t>
      </w:r>
      <w:r w:rsidR="00896E5B">
        <w:rPr>
          <w:rFonts w:ascii="Times New Roman" w:hAnsi="Times New Roman" w:cs="Times New Roman"/>
          <w:sz w:val="24"/>
          <w:szCs w:val="24"/>
        </w:rPr>
        <w:t>ithin an Organization</w:t>
      </w:r>
    </w:p>
    <w:p w:rsidR="00BA7CB6" w:rsidRDefault="00896E5B" w:rsidP="00BA7CB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Name</w:t>
      </w:r>
    </w:p>
    <w:p w:rsidR="00BA7CB6" w:rsidRDefault="00896E5B" w:rsidP="00BA7CB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BA7CB6" w:rsidRDefault="00BA7CB6" w:rsidP="00854B5D">
      <w:pPr>
        <w:spacing w:after="0" w:line="480" w:lineRule="auto"/>
        <w:ind w:firstLine="720"/>
        <w:contextualSpacing/>
        <w:rPr>
          <w:rFonts w:ascii="Times New Roman" w:hAnsi="Times New Roman" w:cs="Times New Roman"/>
          <w:sz w:val="24"/>
          <w:szCs w:val="24"/>
        </w:rPr>
      </w:pPr>
    </w:p>
    <w:p w:rsidR="00BA7CB6" w:rsidRDefault="00BA7CB6" w:rsidP="00854B5D">
      <w:pPr>
        <w:spacing w:after="0" w:line="480" w:lineRule="auto"/>
        <w:ind w:firstLine="720"/>
        <w:contextualSpacing/>
        <w:rPr>
          <w:rFonts w:ascii="Times New Roman" w:hAnsi="Times New Roman" w:cs="Times New Roman"/>
          <w:sz w:val="24"/>
          <w:szCs w:val="24"/>
        </w:rPr>
      </w:pPr>
    </w:p>
    <w:p w:rsidR="00BA7CB6" w:rsidRDefault="00BA7CB6" w:rsidP="00854B5D">
      <w:pPr>
        <w:spacing w:after="0" w:line="480" w:lineRule="auto"/>
        <w:ind w:firstLine="720"/>
        <w:contextualSpacing/>
        <w:rPr>
          <w:rFonts w:ascii="Times New Roman" w:hAnsi="Times New Roman" w:cs="Times New Roman"/>
          <w:sz w:val="24"/>
          <w:szCs w:val="24"/>
        </w:rPr>
      </w:pPr>
    </w:p>
    <w:p w:rsidR="00BA7CB6" w:rsidRDefault="00BA7CB6" w:rsidP="00854B5D">
      <w:pPr>
        <w:spacing w:after="0" w:line="480" w:lineRule="auto"/>
        <w:ind w:firstLine="720"/>
        <w:contextualSpacing/>
        <w:rPr>
          <w:rFonts w:ascii="Times New Roman" w:hAnsi="Times New Roman" w:cs="Times New Roman"/>
          <w:sz w:val="24"/>
          <w:szCs w:val="24"/>
        </w:rPr>
      </w:pPr>
    </w:p>
    <w:p w:rsidR="00BA7CB6" w:rsidRDefault="00BA7CB6" w:rsidP="00854B5D">
      <w:pPr>
        <w:spacing w:after="0" w:line="480" w:lineRule="auto"/>
        <w:ind w:firstLine="720"/>
        <w:contextualSpacing/>
        <w:rPr>
          <w:rFonts w:ascii="Times New Roman" w:hAnsi="Times New Roman" w:cs="Times New Roman"/>
          <w:sz w:val="24"/>
          <w:szCs w:val="24"/>
        </w:rPr>
      </w:pPr>
    </w:p>
    <w:p w:rsidR="00BA7CB6" w:rsidRDefault="00BA7CB6" w:rsidP="00854B5D">
      <w:pPr>
        <w:spacing w:after="0" w:line="480" w:lineRule="auto"/>
        <w:ind w:firstLine="720"/>
        <w:contextualSpacing/>
        <w:rPr>
          <w:rFonts w:ascii="Times New Roman" w:hAnsi="Times New Roman" w:cs="Times New Roman"/>
          <w:sz w:val="24"/>
          <w:szCs w:val="24"/>
        </w:rPr>
      </w:pPr>
    </w:p>
    <w:p w:rsidR="00BA7CB6" w:rsidRDefault="00BA7CB6" w:rsidP="00854B5D">
      <w:pPr>
        <w:spacing w:after="0" w:line="480" w:lineRule="auto"/>
        <w:ind w:firstLine="720"/>
        <w:contextualSpacing/>
        <w:rPr>
          <w:rFonts w:ascii="Times New Roman" w:hAnsi="Times New Roman" w:cs="Times New Roman"/>
          <w:sz w:val="24"/>
          <w:szCs w:val="24"/>
        </w:rPr>
      </w:pPr>
    </w:p>
    <w:p w:rsidR="00BA7CB6" w:rsidRDefault="00BA7CB6" w:rsidP="00854B5D">
      <w:pPr>
        <w:spacing w:after="0" w:line="480" w:lineRule="auto"/>
        <w:ind w:firstLine="720"/>
        <w:contextualSpacing/>
        <w:rPr>
          <w:rFonts w:ascii="Times New Roman" w:hAnsi="Times New Roman" w:cs="Times New Roman"/>
          <w:sz w:val="24"/>
          <w:szCs w:val="24"/>
        </w:rPr>
      </w:pPr>
    </w:p>
    <w:p w:rsidR="00BA7CB6" w:rsidRDefault="00BA7CB6" w:rsidP="00854B5D">
      <w:pPr>
        <w:spacing w:after="0" w:line="480" w:lineRule="auto"/>
        <w:ind w:firstLine="720"/>
        <w:contextualSpacing/>
        <w:rPr>
          <w:rFonts w:ascii="Times New Roman" w:hAnsi="Times New Roman" w:cs="Times New Roman"/>
          <w:sz w:val="24"/>
          <w:szCs w:val="24"/>
        </w:rPr>
      </w:pPr>
    </w:p>
    <w:p w:rsidR="00BA7CB6" w:rsidRDefault="00BA7CB6" w:rsidP="00854B5D">
      <w:pPr>
        <w:spacing w:after="0" w:line="480" w:lineRule="auto"/>
        <w:ind w:firstLine="720"/>
        <w:contextualSpacing/>
        <w:rPr>
          <w:rFonts w:ascii="Times New Roman" w:hAnsi="Times New Roman" w:cs="Times New Roman"/>
          <w:sz w:val="24"/>
          <w:szCs w:val="24"/>
        </w:rPr>
      </w:pPr>
    </w:p>
    <w:p w:rsidR="00BA7CB6" w:rsidRDefault="00BA7CB6" w:rsidP="00854B5D">
      <w:pPr>
        <w:spacing w:after="0" w:line="480" w:lineRule="auto"/>
        <w:ind w:firstLine="720"/>
        <w:contextualSpacing/>
        <w:rPr>
          <w:rFonts w:ascii="Times New Roman" w:hAnsi="Times New Roman" w:cs="Times New Roman"/>
          <w:sz w:val="24"/>
          <w:szCs w:val="24"/>
        </w:rPr>
      </w:pPr>
    </w:p>
    <w:p w:rsidR="00556735" w:rsidRDefault="00896E5B">
      <w:pPr>
        <w:rPr>
          <w:rFonts w:ascii="Times New Roman" w:hAnsi="Times New Roman" w:cs="Times New Roman"/>
          <w:sz w:val="24"/>
          <w:szCs w:val="24"/>
        </w:rPr>
      </w:pPr>
      <w:r>
        <w:rPr>
          <w:rFonts w:ascii="Times New Roman" w:hAnsi="Times New Roman" w:cs="Times New Roman"/>
          <w:sz w:val="24"/>
          <w:szCs w:val="24"/>
        </w:rPr>
        <w:br w:type="page"/>
      </w:r>
    </w:p>
    <w:p w:rsidR="00BA7CB6" w:rsidRDefault="00896E5B" w:rsidP="00556735">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Leading Innovation within an Organization</w:t>
      </w:r>
    </w:p>
    <w:p w:rsidR="007A5B37" w:rsidRPr="00854B5D" w:rsidRDefault="00896E5B" w:rsidP="00854B5D">
      <w:pPr>
        <w:spacing w:after="0" w:line="480" w:lineRule="auto"/>
        <w:ind w:firstLine="720"/>
        <w:contextualSpacing/>
        <w:rPr>
          <w:rFonts w:ascii="Times New Roman" w:hAnsi="Times New Roman" w:cs="Times New Roman"/>
          <w:sz w:val="24"/>
          <w:szCs w:val="24"/>
        </w:rPr>
      </w:pPr>
      <w:r w:rsidRPr="00854B5D">
        <w:rPr>
          <w:rFonts w:ascii="Times New Roman" w:hAnsi="Times New Roman" w:cs="Times New Roman"/>
          <w:sz w:val="24"/>
          <w:szCs w:val="24"/>
        </w:rPr>
        <w:t>Innovation is</w:t>
      </w:r>
      <w:r w:rsidR="00E57244" w:rsidRPr="00854B5D">
        <w:rPr>
          <w:rFonts w:ascii="Times New Roman" w:hAnsi="Times New Roman" w:cs="Times New Roman"/>
          <w:sz w:val="24"/>
          <w:szCs w:val="24"/>
        </w:rPr>
        <w:t xml:space="preserve"> one of the aspects needed in healthcare refers to the adoption </w:t>
      </w:r>
      <w:r w:rsidRPr="00854B5D">
        <w:rPr>
          <w:rFonts w:ascii="Times New Roman" w:hAnsi="Times New Roman" w:cs="Times New Roman"/>
          <w:sz w:val="24"/>
          <w:szCs w:val="24"/>
        </w:rPr>
        <w:t>of new</w:t>
      </w:r>
      <w:r w:rsidR="00E57244" w:rsidRPr="00854B5D">
        <w:rPr>
          <w:rFonts w:ascii="Times New Roman" w:hAnsi="Times New Roman" w:cs="Times New Roman"/>
          <w:sz w:val="24"/>
          <w:szCs w:val="24"/>
        </w:rPr>
        <w:t xml:space="preserve"> </w:t>
      </w:r>
      <w:r w:rsidRPr="00854B5D">
        <w:rPr>
          <w:rFonts w:ascii="Times New Roman" w:hAnsi="Times New Roman" w:cs="Times New Roman"/>
          <w:sz w:val="24"/>
          <w:szCs w:val="24"/>
        </w:rPr>
        <w:t>practices meant to help organizations</w:t>
      </w:r>
      <w:r w:rsidR="00556735">
        <w:rPr>
          <w:rFonts w:ascii="Times New Roman" w:hAnsi="Times New Roman" w:cs="Times New Roman"/>
          <w:sz w:val="24"/>
          <w:szCs w:val="24"/>
        </w:rPr>
        <w:t xml:space="preserve"> achieve goals and objectives. </w:t>
      </w:r>
      <w:r w:rsidRPr="00854B5D">
        <w:rPr>
          <w:rFonts w:ascii="Times New Roman" w:hAnsi="Times New Roman" w:cs="Times New Roman"/>
          <w:sz w:val="24"/>
          <w:szCs w:val="24"/>
        </w:rPr>
        <w:t>For innovation to occur, leaders play a vital role as they need to guide the people and also become role models to them. The paper describes the transformational leadership style as the approach leaders ought to adapt to lead</w:t>
      </w:r>
      <w:r w:rsidRPr="00854B5D">
        <w:rPr>
          <w:rFonts w:ascii="Times New Roman" w:hAnsi="Times New Roman" w:cs="Times New Roman"/>
          <w:sz w:val="24"/>
          <w:szCs w:val="24"/>
        </w:rPr>
        <w:t>ing innovation in healthcare. Also, the paper explains an implementation plan appropriate in mapping stakeholders' expectations and proposing change.</w:t>
      </w:r>
    </w:p>
    <w:p w:rsidR="007B5F44" w:rsidRPr="00854B5D" w:rsidRDefault="00896E5B" w:rsidP="00854B5D">
      <w:pPr>
        <w:spacing w:after="0" w:line="480" w:lineRule="auto"/>
        <w:ind w:firstLine="720"/>
        <w:contextualSpacing/>
        <w:rPr>
          <w:rFonts w:ascii="Times New Roman" w:hAnsi="Times New Roman" w:cs="Times New Roman"/>
          <w:sz w:val="24"/>
          <w:szCs w:val="24"/>
        </w:rPr>
      </w:pPr>
      <w:r w:rsidRPr="00854B5D">
        <w:rPr>
          <w:rFonts w:ascii="Times New Roman" w:hAnsi="Times New Roman" w:cs="Times New Roman"/>
          <w:sz w:val="24"/>
          <w:szCs w:val="24"/>
        </w:rPr>
        <w:t xml:space="preserve">The transformational leadership style is the most appropriate method for </w:t>
      </w:r>
      <w:r w:rsidR="0077662E" w:rsidRPr="00854B5D">
        <w:rPr>
          <w:rFonts w:ascii="Times New Roman" w:hAnsi="Times New Roman" w:cs="Times New Roman"/>
          <w:sz w:val="24"/>
          <w:szCs w:val="24"/>
        </w:rPr>
        <w:t>leading innovation</w:t>
      </w:r>
      <w:r w:rsidRPr="00854B5D">
        <w:rPr>
          <w:rFonts w:ascii="Times New Roman" w:hAnsi="Times New Roman" w:cs="Times New Roman"/>
          <w:sz w:val="24"/>
          <w:szCs w:val="24"/>
        </w:rPr>
        <w:t xml:space="preserve"> in healthcare. James Downton developed the model in 1973, but other scholars such as Burns </w:t>
      </w:r>
      <w:r w:rsidR="0077662E" w:rsidRPr="00854B5D">
        <w:rPr>
          <w:rFonts w:ascii="Times New Roman" w:hAnsi="Times New Roman" w:cs="Times New Roman"/>
          <w:sz w:val="24"/>
          <w:szCs w:val="24"/>
        </w:rPr>
        <w:t>and Bass</w:t>
      </w:r>
      <w:r w:rsidRPr="00854B5D">
        <w:rPr>
          <w:rFonts w:ascii="Times New Roman" w:hAnsi="Times New Roman" w:cs="Times New Roman"/>
          <w:sz w:val="24"/>
          <w:szCs w:val="24"/>
        </w:rPr>
        <w:t xml:space="preserve"> added several aspects </w:t>
      </w:r>
      <w:r w:rsidR="0077662E" w:rsidRPr="00854B5D">
        <w:rPr>
          <w:rFonts w:ascii="Times New Roman" w:hAnsi="Times New Roman" w:cs="Times New Roman"/>
          <w:sz w:val="24"/>
          <w:szCs w:val="24"/>
        </w:rPr>
        <w:t>in strengthening</w:t>
      </w:r>
      <w:r w:rsidRPr="00854B5D">
        <w:rPr>
          <w:rFonts w:ascii="Times New Roman" w:hAnsi="Times New Roman" w:cs="Times New Roman"/>
          <w:sz w:val="24"/>
          <w:szCs w:val="24"/>
        </w:rPr>
        <w:t xml:space="preserve"> its usefulness. In this style,   leaders' central role in the organization is to motivate and encourage workers to i</w:t>
      </w:r>
      <w:r w:rsidRPr="00854B5D">
        <w:rPr>
          <w:rFonts w:ascii="Times New Roman" w:hAnsi="Times New Roman" w:cs="Times New Roman"/>
          <w:sz w:val="24"/>
          <w:szCs w:val="24"/>
        </w:rPr>
        <w:t xml:space="preserve">mplement new elements helping the organization to grow and </w:t>
      </w:r>
      <w:r w:rsidR="0077662E" w:rsidRPr="00854B5D">
        <w:rPr>
          <w:rFonts w:ascii="Times New Roman" w:hAnsi="Times New Roman" w:cs="Times New Roman"/>
          <w:sz w:val="24"/>
          <w:szCs w:val="24"/>
        </w:rPr>
        <w:t>achieve future</w:t>
      </w:r>
      <w:r w:rsidR="00DC2A2F">
        <w:rPr>
          <w:rFonts w:ascii="Times New Roman" w:hAnsi="Times New Roman" w:cs="Times New Roman"/>
          <w:sz w:val="24"/>
          <w:szCs w:val="24"/>
        </w:rPr>
        <w:t xml:space="preserve"> goals and objectives (</w:t>
      </w:r>
      <w:r w:rsidR="00DC2A2F" w:rsidRPr="00D2200B">
        <w:rPr>
          <w:rFonts w:ascii="Times New Roman" w:hAnsi="Times New Roman" w:cs="Times New Roman"/>
          <w:color w:val="222222"/>
          <w:sz w:val="24"/>
          <w:szCs w:val="24"/>
          <w:shd w:val="clear" w:color="auto" w:fill="FFFFFF"/>
        </w:rPr>
        <w:t>Choi</w:t>
      </w:r>
      <w:r w:rsidR="00DC2A2F">
        <w:rPr>
          <w:rFonts w:ascii="Times New Roman" w:hAnsi="Times New Roman" w:cs="Times New Roman"/>
          <w:color w:val="222222"/>
          <w:sz w:val="24"/>
          <w:szCs w:val="24"/>
          <w:shd w:val="clear" w:color="auto" w:fill="FFFFFF"/>
        </w:rPr>
        <w:t xml:space="preserve"> et al., 2017).</w:t>
      </w:r>
      <w:r w:rsidRPr="00854B5D">
        <w:rPr>
          <w:rFonts w:ascii="Times New Roman" w:hAnsi="Times New Roman" w:cs="Times New Roman"/>
          <w:sz w:val="24"/>
          <w:szCs w:val="24"/>
        </w:rPr>
        <w:t xml:space="preserve"> </w:t>
      </w:r>
      <w:r w:rsidR="0077662E" w:rsidRPr="00854B5D">
        <w:rPr>
          <w:rFonts w:ascii="Times New Roman" w:hAnsi="Times New Roman" w:cs="Times New Roman"/>
          <w:sz w:val="24"/>
          <w:szCs w:val="24"/>
        </w:rPr>
        <w:t>The leaders act as role models where they understand and practice the culture adopted and also ensure independence in workplaces, for example allowing the workers to make some decisions. It, therefore, means that a trusting relationship is established, giving the employees a chance to find solutions to challenges and implementing them whenever the need arises. Moreover, the management trains and mentors the workers, so they become transformational leaders in the future.</w:t>
      </w:r>
    </w:p>
    <w:p w:rsidR="0077662E" w:rsidRPr="00854B5D" w:rsidRDefault="00896E5B" w:rsidP="00854B5D">
      <w:pPr>
        <w:spacing w:after="0" w:line="480" w:lineRule="auto"/>
        <w:ind w:firstLine="720"/>
        <w:contextualSpacing/>
        <w:rPr>
          <w:rFonts w:ascii="Times New Roman" w:hAnsi="Times New Roman" w:cs="Times New Roman"/>
          <w:sz w:val="24"/>
          <w:szCs w:val="24"/>
        </w:rPr>
      </w:pPr>
      <w:r w:rsidRPr="00854B5D">
        <w:rPr>
          <w:rFonts w:ascii="Times New Roman" w:hAnsi="Times New Roman" w:cs="Times New Roman"/>
          <w:sz w:val="24"/>
          <w:szCs w:val="24"/>
        </w:rPr>
        <w:t xml:space="preserve">Healthcare leaders should practice the transformational type of leadership style in ensuring innovation based on their features. </w:t>
      </w:r>
      <w:r w:rsidR="00423AA9" w:rsidRPr="00854B5D">
        <w:rPr>
          <w:rFonts w:ascii="Times New Roman" w:hAnsi="Times New Roman" w:cs="Times New Roman"/>
          <w:sz w:val="24"/>
          <w:szCs w:val="24"/>
        </w:rPr>
        <w:t xml:space="preserve">Transformational leaders are keen regarding their ego, in that actions executed benefit the organization other than the self. The employees' and other parties' interests are prioritized, offering an opportunity for people to put their views at work. Innovation is, therefore, evident because people's ideas are considered, which brings about the changes. </w:t>
      </w:r>
      <w:r w:rsidR="00D62E13" w:rsidRPr="00854B5D">
        <w:rPr>
          <w:rFonts w:ascii="Times New Roman" w:hAnsi="Times New Roman" w:cs="Times New Roman"/>
          <w:sz w:val="24"/>
          <w:szCs w:val="24"/>
        </w:rPr>
        <w:t xml:space="preserve">Such leaders also self-manage, meaning that they do not </w:t>
      </w:r>
      <w:r w:rsidR="00C73EB9" w:rsidRPr="00854B5D">
        <w:rPr>
          <w:rFonts w:ascii="Times New Roman" w:hAnsi="Times New Roman" w:cs="Times New Roman"/>
          <w:sz w:val="24"/>
          <w:szCs w:val="24"/>
        </w:rPr>
        <w:t>need to</w:t>
      </w:r>
      <w:r w:rsidR="00D62E13" w:rsidRPr="00854B5D">
        <w:rPr>
          <w:rFonts w:ascii="Times New Roman" w:hAnsi="Times New Roman" w:cs="Times New Roman"/>
          <w:sz w:val="24"/>
          <w:szCs w:val="24"/>
        </w:rPr>
        <w:t xml:space="preserve"> be pushed to do the right thing. Instead, they are self-motivated to do the right things, and the </w:t>
      </w:r>
      <w:r w:rsidR="00D62E13" w:rsidRPr="00854B5D">
        <w:rPr>
          <w:rFonts w:ascii="Times New Roman" w:hAnsi="Times New Roman" w:cs="Times New Roman"/>
          <w:sz w:val="24"/>
          <w:szCs w:val="24"/>
        </w:rPr>
        <w:lastRenderedPageBreak/>
        <w:t>practice is aligned with</w:t>
      </w:r>
      <w:r w:rsidR="00DC2A2F">
        <w:rPr>
          <w:rFonts w:ascii="Times New Roman" w:hAnsi="Times New Roman" w:cs="Times New Roman"/>
          <w:sz w:val="24"/>
          <w:szCs w:val="24"/>
        </w:rPr>
        <w:t xml:space="preserve"> organizational values </w:t>
      </w:r>
      <w:r w:rsidR="00DF057A">
        <w:rPr>
          <w:rFonts w:ascii="Times New Roman" w:hAnsi="Times New Roman" w:cs="Times New Roman"/>
          <w:sz w:val="24"/>
          <w:szCs w:val="24"/>
        </w:rPr>
        <w:t>(</w:t>
      </w:r>
      <w:bookmarkStart w:id="0" w:name="_GoBack"/>
      <w:bookmarkEnd w:id="0"/>
      <w:r w:rsidR="00DC2A2F" w:rsidRPr="00D2200B">
        <w:rPr>
          <w:rFonts w:ascii="Times New Roman" w:hAnsi="Times New Roman" w:cs="Times New Roman"/>
          <w:color w:val="222222"/>
          <w:sz w:val="24"/>
          <w:szCs w:val="24"/>
          <w:shd w:val="clear" w:color="auto" w:fill="FFFFFF"/>
        </w:rPr>
        <w:t>Choi</w:t>
      </w:r>
      <w:r w:rsidR="00DC2A2F">
        <w:rPr>
          <w:rFonts w:ascii="Times New Roman" w:hAnsi="Times New Roman" w:cs="Times New Roman"/>
          <w:color w:val="222222"/>
          <w:sz w:val="24"/>
          <w:szCs w:val="24"/>
          <w:shd w:val="clear" w:color="auto" w:fill="FFFFFF"/>
        </w:rPr>
        <w:t xml:space="preserve"> et al., 2017).</w:t>
      </w:r>
      <w:r w:rsidR="00DC2A2F" w:rsidRPr="00854B5D">
        <w:rPr>
          <w:rFonts w:ascii="Times New Roman" w:hAnsi="Times New Roman" w:cs="Times New Roman"/>
          <w:sz w:val="24"/>
          <w:szCs w:val="24"/>
        </w:rPr>
        <w:t xml:space="preserve"> </w:t>
      </w:r>
      <w:r w:rsidR="00D62E13" w:rsidRPr="00854B5D">
        <w:rPr>
          <w:rFonts w:ascii="Times New Roman" w:hAnsi="Times New Roman" w:cs="Times New Roman"/>
          <w:sz w:val="24"/>
          <w:szCs w:val="24"/>
        </w:rPr>
        <w:t xml:space="preserve">The feature means that such leaders are role models </w:t>
      </w:r>
      <w:r w:rsidR="00C73EB9" w:rsidRPr="00854B5D">
        <w:rPr>
          <w:rFonts w:ascii="Times New Roman" w:hAnsi="Times New Roman" w:cs="Times New Roman"/>
          <w:sz w:val="24"/>
          <w:szCs w:val="24"/>
        </w:rPr>
        <w:t>to the</w:t>
      </w:r>
      <w:r w:rsidR="00D62E13" w:rsidRPr="00854B5D">
        <w:rPr>
          <w:rFonts w:ascii="Times New Roman" w:hAnsi="Times New Roman" w:cs="Times New Roman"/>
          <w:sz w:val="24"/>
          <w:szCs w:val="24"/>
        </w:rPr>
        <w:t xml:space="preserve"> workers, which creates team-building making it easy </w:t>
      </w:r>
      <w:r w:rsidR="00C73EB9" w:rsidRPr="00854B5D">
        <w:rPr>
          <w:rFonts w:ascii="Times New Roman" w:hAnsi="Times New Roman" w:cs="Times New Roman"/>
          <w:sz w:val="24"/>
          <w:szCs w:val="24"/>
        </w:rPr>
        <w:t>to adapt to new</w:t>
      </w:r>
      <w:r w:rsidR="00D62E13" w:rsidRPr="00854B5D">
        <w:rPr>
          <w:rFonts w:ascii="Times New Roman" w:hAnsi="Times New Roman" w:cs="Times New Roman"/>
          <w:sz w:val="24"/>
          <w:szCs w:val="24"/>
        </w:rPr>
        <w:t xml:space="preserve"> practices.</w:t>
      </w:r>
      <w:r w:rsidR="00556735">
        <w:rPr>
          <w:rFonts w:ascii="Times New Roman" w:hAnsi="Times New Roman" w:cs="Times New Roman"/>
          <w:sz w:val="24"/>
          <w:szCs w:val="24"/>
        </w:rPr>
        <w:t xml:space="preserve"> </w:t>
      </w:r>
      <w:r w:rsidR="00C73EB9" w:rsidRPr="00854B5D">
        <w:rPr>
          <w:rFonts w:ascii="Times New Roman" w:hAnsi="Times New Roman" w:cs="Times New Roman"/>
          <w:sz w:val="24"/>
          <w:szCs w:val="24"/>
        </w:rPr>
        <w:t>Apart from that, transformational leaders are willing to take risks to bri</w:t>
      </w:r>
      <w:r w:rsidR="00556735">
        <w:rPr>
          <w:rFonts w:ascii="Times New Roman" w:hAnsi="Times New Roman" w:cs="Times New Roman"/>
          <w:sz w:val="24"/>
          <w:szCs w:val="24"/>
        </w:rPr>
        <w:t xml:space="preserve">ng positive changes. </w:t>
      </w:r>
      <w:r w:rsidR="00C73EB9" w:rsidRPr="00854B5D">
        <w:rPr>
          <w:rFonts w:ascii="Times New Roman" w:hAnsi="Times New Roman" w:cs="Times New Roman"/>
          <w:sz w:val="24"/>
          <w:szCs w:val="24"/>
        </w:rPr>
        <w:t>They conduct intensive research and also consider the teams' ideas before making significant decisions. As a result, most of</w:t>
      </w:r>
      <w:r w:rsidR="00D717C0" w:rsidRPr="00854B5D">
        <w:rPr>
          <w:rFonts w:ascii="Times New Roman" w:hAnsi="Times New Roman" w:cs="Times New Roman"/>
          <w:sz w:val="24"/>
          <w:szCs w:val="24"/>
        </w:rPr>
        <w:t xml:space="preserve"> the practices adopted lead to success, as the right considerations are typically taken. Based on the above features, the transformational leadership style is the best in ensuring innovation in healthcare. </w:t>
      </w:r>
    </w:p>
    <w:p w:rsidR="00D717C0" w:rsidRPr="00854B5D" w:rsidRDefault="00896E5B" w:rsidP="00854B5D">
      <w:pPr>
        <w:spacing w:after="0" w:line="480" w:lineRule="auto"/>
        <w:ind w:firstLine="720"/>
        <w:contextualSpacing/>
        <w:rPr>
          <w:rFonts w:ascii="Times New Roman" w:hAnsi="Times New Roman" w:cs="Times New Roman"/>
          <w:sz w:val="24"/>
          <w:szCs w:val="24"/>
        </w:rPr>
      </w:pPr>
      <w:r w:rsidRPr="00854B5D">
        <w:rPr>
          <w:rFonts w:ascii="Times New Roman" w:hAnsi="Times New Roman" w:cs="Times New Roman"/>
          <w:sz w:val="24"/>
          <w:szCs w:val="24"/>
        </w:rPr>
        <w:t>Transformational leaders ought to map stakeholders' expectations in ensuring innovation in healthcare. The plan should involve several steps, which they ought to understand a</w:t>
      </w:r>
      <w:r w:rsidRPr="00854B5D">
        <w:rPr>
          <w:rFonts w:ascii="Times New Roman" w:hAnsi="Times New Roman" w:cs="Times New Roman"/>
          <w:sz w:val="24"/>
          <w:szCs w:val="24"/>
        </w:rPr>
        <w:t>nd implement t</w:t>
      </w:r>
      <w:r w:rsidR="00556735">
        <w:rPr>
          <w:rFonts w:ascii="Times New Roman" w:hAnsi="Times New Roman" w:cs="Times New Roman"/>
          <w:sz w:val="24"/>
          <w:szCs w:val="24"/>
        </w:rPr>
        <w:t xml:space="preserve">o gather the right information. </w:t>
      </w:r>
      <w:r w:rsidRPr="00854B5D">
        <w:rPr>
          <w:rFonts w:ascii="Times New Roman" w:hAnsi="Times New Roman" w:cs="Times New Roman"/>
          <w:sz w:val="24"/>
          <w:szCs w:val="24"/>
        </w:rPr>
        <w:t>The initial step is the identification of stakeholders, referring to the parties interested in bringing innovation. The stage is necessary as it ensures that the right people are consulte</w:t>
      </w:r>
      <w:r w:rsidR="00DC2A2F">
        <w:rPr>
          <w:rFonts w:ascii="Times New Roman" w:hAnsi="Times New Roman" w:cs="Times New Roman"/>
          <w:sz w:val="24"/>
          <w:szCs w:val="24"/>
        </w:rPr>
        <w:t>d and the information collected (</w:t>
      </w:r>
      <w:r w:rsidR="00DC2A2F" w:rsidRPr="00D2200B">
        <w:rPr>
          <w:rFonts w:ascii="Times New Roman" w:hAnsi="Times New Roman" w:cs="Times New Roman"/>
          <w:color w:val="222222"/>
          <w:sz w:val="24"/>
          <w:szCs w:val="24"/>
          <w:shd w:val="clear" w:color="auto" w:fill="FFFFFF"/>
        </w:rPr>
        <w:t>Joukes</w:t>
      </w:r>
      <w:r w:rsidR="00DC2A2F">
        <w:rPr>
          <w:rFonts w:ascii="Times New Roman" w:hAnsi="Times New Roman" w:cs="Times New Roman"/>
          <w:color w:val="222222"/>
          <w:sz w:val="24"/>
          <w:szCs w:val="24"/>
          <w:shd w:val="clear" w:color="auto" w:fill="FFFFFF"/>
        </w:rPr>
        <w:t xml:space="preserve"> et al., 2016). </w:t>
      </w:r>
      <w:r w:rsidRPr="00854B5D">
        <w:rPr>
          <w:rFonts w:ascii="Times New Roman" w:hAnsi="Times New Roman" w:cs="Times New Roman"/>
          <w:sz w:val="24"/>
          <w:szCs w:val="24"/>
        </w:rPr>
        <w:t>For instance, the stakeholders needed in healthcare are providers, support teams, patients, and the authorities. Mapping of the stakeholders' expectations also involves analysis, where the roles and expectations of the iden</w:t>
      </w:r>
      <w:r w:rsidRPr="00854B5D">
        <w:rPr>
          <w:rFonts w:ascii="Times New Roman" w:hAnsi="Times New Roman" w:cs="Times New Roman"/>
          <w:sz w:val="24"/>
          <w:szCs w:val="24"/>
        </w:rPr>
        <w:t>tified parties are assessed. Even though each stakeholder is necessary for changes management, others would have significant impacts. The analysis thus becomes necessary to determine the type of engagement that would be used in understanding their expectat</w:t>
      </w:r>
      <w:r w:rsidRPr="00854B5D">
        <w:rPr>
          <w:rFonts w:ascii="Times New Roman" w:hAnsi="Times New Roman" w:cs="Times New Roman"/>
          <w:sz w:val="24"/>
          <w:szCs w:val="24"/>
        </w:rPr>
        <w:t xml:space="preserve">ions. </w:t>
      </w:r>
    </w:p>
    <w:p w:rsidR="00CE265C" w:rsidRPr="00854B5D" w:rsidRDefault="00896E5B" w:rsidP="00854B5D">
      <w:pPr>
        <w:spacing w:after="0" w:line="480" w:lineRule="auto"/>
        <w:ind w:firstLine="720"/>
        <w:contextualSpacing/>
        <w:rPr>
          <w:rFonts w:ascii="Times New Roman" w:hAnsi="Times New Roman" w:cs="Times New Roman"/>
          <w:sz w:val="24"/>
          <w:szCs w:val="24"/>
        </w:rPr>
      </w:pPr>
      <w:r w:rsidRPr="00854B5D">
        <w:rPr>
          <w:rFonts w:ascii="Times New Roman" w:hAnsi="Times New Roman" w:cs="Times New Roman"/>
          <w:sz w:val="24"/>
          <w:szCs w:val="24"/>
        </w:rPr>
        <w:t>After the analysis is done, the other necessary step is prioritization, where each stakeholder's needs are arra</w:t>
      </w:r>
      <w:r w:rsidR="00556735">
        <w:rPr>
          <w:rFonts w:ascii="Times New Roman" w:hAnsi="Times New Roman" w:cs="Times New Roman"/>
          <w:sz w:val="24"/>
          <w:szCs w:val="24"/>
        </w:rPr>
        <w:t xml:space="preserve">nged as per their requirements. </w:t>
      </w:r>
      <w:r w:rsidR="005E64CA" w:rsidRPr="00854B5D">
        <w:rPr>
          <w:rFonts w:ascii="Times New Roman" w:hAnsi="Times New Roman" w:cs="Times New Roman"/>
          <w:sz w:val="24"/>
          <w:szCs w:val="24"/>
        </w:rPr>
        <w:t>As</w:t>
      </w:r>
      <w:r w:rsidRPr="00854B5D">
        <w:rPr>
          <w:rFonts w:ascii="Times New Roman" w:hAnsi="Times New Roman" w:cs="Times New Roman"/>
          <w:sz w:val="24"/>
          <w:szCs w:val="24"/>
        </w:rPr>
        <w:t xml:space="preserve"> noted above, stakeholders are different </w:t>
      </w:r>
      <w:r w:rsidR="005E64CA" w:rsidRPr="00854B5D">
        <w:rPr>
          <w:rFonts w:ascii="Times New Roman" w:hAnsi="Times New Roman" w:cs="Times New Roman"/>
          <w:sz w:val="24"/>
          <w:szCs w:val="24"/>
        </w:rPr>
        <w:t>and also</w:t>
      </w:r>
      <w:r w:rsidRPr="00854B5D">
        <w:rPr>
          <w:rFonts w:ascii="Times New Roman" w:hAnsi="Times New Roman" w:cs="Times New Roman"/>
          <w:sz w:val="24"/>
          <w:szCs w:val="24"/>
        </w:rPr>
        <w:t xml:space="preserve"> have varying expectations from the change process. </w:t>
      </w:r>
      <w:r w:rsidR="005E64CA" w:rsidRPr="00854B5D">
        <w:rPr>
          <w:rFonts w:ascii="Times New Roman" w:hAnsi="Times New Roman" w:cs="Times New Roman"/>
          <w:sz w:val="24"/>
          <w:szCs w:val="24"/>
        </w:rPr>
        <w:t>It</w:t>
      </w:r>
      <w:r w:rsidRPr="00854B5D">
        <w:rPr>
          <w:rFonts w:ascii="Times New Roman" w:hAnsi="Times New Roman" w:cs="Times New Roman"/>
          <w:sz w:val="24"/>
          <w:szCs w:val="24"/>
        </w:rPr>
        <w:t xml:space="preserve"> </w:t>
      </w:r>
      <w:r w:rsidR="005E64CA" w:rsidRPr="00854B5D">
        <w:rPr>
          <w:rFonts w:ascii="Times New Roman" w:hAnsi="Times New Roman" w:cs="Times New Roman"/>
          <w:sz w:val="24"/>
          <w:szCs w:val="24"/>
        </w:rPr>
        <w:t>is necessary</w:t>
      </w:r>
      <w:r w:rsidRPr="00854B5D">
        <w:rPr>
          <w:rFonts w:ascii="Times New Roman" w:hAnsi="Times New Roman" w:cs="Times New Roman"/>
          <w:sz w:val="24"/>
          <w:szCs w:val="24"/>
        </w:rPr>
        <w:t xml:space="preserve"> to prioritize the needs so that each party's concerns are addressed</w:t>
      </w:r>
      <w:r w:rsidR="00DC2A2F">
        <w:rPr>
          <w:rFonts w:ascii="Times New Roman" w:hAnsi="Times New Roman" w:cs="Times New Roman"/>
          <w:sz w:val="24"/>
          <w:szCs w:val="24"/>
        </w:rPr>
        <w:t xml:space="preserve"> (</w:t>
      </w:r>
      <w:r w:rsidR="00DC2A2F" w:rsidRPr="00D2200B">
        <w:rPr>
          <w:rFonts w:ascii="Times New Roman" w:hAnsi="Times New Roman" w:cs="Times New Roman"/>
          <w:color w:val="222222"/>
          <w:sz w:val="24"/>
          <w:szCs w:val="24"/>
          <w:shd w:val="clear" w:color="auto" w:fill="FFFFFF"/>
        </w:rPr>
        <w:t>Joukes</w:t>
      </w:r>
      <w:r w:rsidR="00DC2A2F">
        <w:rPr>
          <w:rFonts w:ascii="Times New Roman" w:hAnsi="Times New Roman" w:cs="Times New Roman"/>
          <w:color w:val="222222"/>
          <w:sz w:val="24"/>
          <w:szCs w:val="24"/>
          <w:shd w:val="clear" w:color="auto" w:fill="FFFFFF"/>
        </w:rPr>
        <w:t xml:space="preserve"> et al., 2016). </w:t>
      </w:r>
      <w:r w:rsidRPr="00854B5D">
        <w:rPr>
          <w:rFonts w:ascii="Times New Roman" w:hAnsi="Times New Roman" w:cs="Times New Roman"/>
          <w:sz w:val="24"/>
          <w:szCs w:val="24"/>
        </w:rPr>
        <w:t xml:space="preserve">The last step in mapping </w:t>
      </w:r>
      <w:r w:rsidR="005E64CA" w:rsidRPr="00854B5D">
        <w:rPr>
          <w:rFonts w:ascii="Times New Roman" w:hAnsi="Times New Roman" w:cs="Times New Roman"/>
          <w:sz w:val="24"/>
          <w:szCs w:val="24"/>
        </w:rPr>
        <w:t>stakeholder’s</w:t>
      </w:r>
      <w:r w:rsidRPr="00854B5D">
        <w:rPr>
          <w:rFonts w:ascii="Times New Roman" w:hAnsi="Times New Roman" w:cs="Times New Roman"/>
          <w:sz w:val="24"/>
          <w:szCs w:val="24"/>
        </w:rPr>
        <w:t xml:space="preserve"> expectations is engagement, where the </w:t>
      </w:r>
      <w:r w:rsidR="005E64CA" w:rsidRPr="00854B5D">
        <w:rPr>
          <w:rFonts w:ascii="Times New Roman" w:hAnsi="Times New Roman" w:cs="Times New Roman"/>
          <w:sz w:val="24"/>
          <w:szCs w:val="24"/>
        </w:rPr>
        <w:t>leaders engage</w:t>
      </w:r>
      <w:r w:rsidRPr="00854B5D">
        <w:rPr>
          <w:rFonts w:ascii="Times New Roman" w:hAnsi="Times New Roman" w:cs="Times New Roman"/>
          <w:sz w:val="24"/>
          <w:szCs w:val="24"/>
        </w:rPr>
        <w:t xml:space="preserve"> them to win support and understanding. Notably, the organiza</w:t>
      </w:r>
      <w:r w:rsidRPr="00854B5D">
        <w:rPr>
          <w:rFonts w:ascii="Times New Roman" w:hAnsi="Times New Roman" w:cs="Times New Roman"/>
          <w:sz w:val="24"/>
          <w:szCs w:val="24"/>
        </w:rPr>
        <w:t xml:space="preserve">tion cannot implement all the expectations raised by the different parties. In balancing the expectations, leaders </w:t>
      </w:r>
      <w:r w:rsidR="005E64CA" w:rsidRPr="00854B5D">
        <w:rPr>
          <w:rFonts w:ascii="Times New Roman" w:hAnsi="Times New Roman" w:cs="Times New Roman"/>
          <w:sz w:val="24"/>
          <w:szCs w:val="24"/>
        </w:rPr>
        <w:t>develop a</w:t>
      </w:r>
      <w:r w:rsidRPr="00854B5D">
        <w:rPr>
          <w:rFonts w:ascii="Times New Roman" w:hAnsi="Times New Roman" w:cs="Times New Roman"/>
          <w:sz w:val="24"/>
          <w:szCs w:val="24"/>
        </w:rPr>
        <w:t xml:space="preserve"> </w:t>
      </w:r>
      <w:r w:rsidRPr="00854B5D">
        <w:rPr>
          <w:rFonts w:ascii="Times New Roman" w:hAnsi="Times New Roman" w:cs="Times New Roman"/>
          <w:sz w:val="24"/>
          <w:szCs w:val="24"/>
        </w:rPr>
        <w:lastRenderedPageBreak/>
        <w:t xml:space="preserve">reliable communication plan, where the teams exchange ideas to identify the expectations that would be implemented. </w:t>
      </w:r>
      <w:r w:rsidR="005E64CA" w:rsidRPr="00854B5D">
        <w:rPr>
          <w:rFonts w:ascii="Times New Roman" w:hAnsi="Times New Roman" w:cs="Times New Roman"/>
          <w:sz w:val="24"/>
          <w:szCs w:val="24"/>
        </w:rPr>
        <w:t>After the consultation process, the ideas selected are communicated to all members to make it easy to implement.</w:t>
      </w:r>
    </w:p>
    <w:p w:rsidR="005E64CA" w:rsidRPr="00854B5D" w:rsidRDefault="00896E5B" w:rsidP="00854B5D">
      <w:pPr>
        <w:spacing w:after="0" w:line="480" w:lineRule="auto"/>
        <w:ind w:firstLine="720"/>
        <w:contextualSpacing/>
        <w:rPr>
          <w:rFonts w:ascii="Times New Roman" w:hAnsi="Times New Roman" w:cs="Times New Roman"/>
          <w:sz w:val="24"/>
          <w:szCs w:val="24"/>
        </w:rPr>
      </w:pPr>
      <w:r w:rsidRPr="00854B5D">
        <w:rPr>
          <w:rFonts w:ascii="Times New Roman" w:hAnsi="Times New Roman" w:cs="Times New Roman"/>
          <w:sz w:val="24"/>
          <w:szCs w:val="24"/>
        </w:rPr>
        <w:t xml:space="preserve">Since stakeholders’ expectations are known, the development of an implementation plan for the selected innovation follows. </w:t>
      </w:r>
      <w:r w:rsidR="00C23DCC" w:rsidRPr="00854B5D">
        <w:rPr>
          <w:rFonts w:ascii="Times New Roman" w:hAnsi="Times New Roman" w:cs="Times New Roman"/>
          <w:sz w:val="24"/>
          <w:szCs w:val="24"/>
        </w:rPr>
        <w:t xml:space="preserve">In the initial step, a list regarding the outcomes needed is prepared. The leading role of this step is to ensure that the results of the innovation process are known </w:t>
      </w:r>
      <w:r w:rsidR="00DC2A2F">
        <w:rPr>
          <w:rFonts w:ascii="Times New Roman" w:hAnsi="Times New Roman" w:cs="Times New Roman"/>
          <w:sz w:val="24"/>
          <w:szCs w:val="24"/>
        </w:rPr>
        <w:t>to keep the team committed (</w:t>
      </w:r>
      <w:r w:rsidR="00DC2A2F" w:rsidRPr="00D2200B">
        <w:rPr>
          <w:rFonts w:ascii="Times New Roman" w:hAnsi="Times New Roman" w:cs="Times New Roman"/>
          <w:color w:val="222222"/>
          <w:sz w:val="24"/>
          <w:szCs w:val="24"/>
          <w:shd w:val="clear" w:color="auto" w:fill="FFFFFF"/>
        </w:rPr>
        <w:t>Scott</w:t>
      </w:r>
      <w:r w:rsidR="00DC2A2F">
        <w:rPr>
          <w:rFonts w:ascii="Times New Roman" w:hAnsi="Times New Roman" w:cs="Times New Roman"/>
          <w:color w:val="222222"/>
          <w:sz w:val="24"/>
          <w:szCs w:val="24"/>
          <w:shd w:val="clear" w:color="auto" w:fill="FFFFFF"/>
        </w:rPr>
        <w:t xml:space="preserve"> et al., 2017).</w:t>
      </w:r>
      <w:r w:rsidR="00C23DCC" w:rsidRPr="00854B5D">
        <w:rPr>
          <w:rFonts w:ascii="Times New Roman" w:hAnsi="Times New Roman" w:cs="Times New Roman"/>
          <w:sz w:val="24"/>
          <w:szCs w:val="24"/>
        </w:rPr>
        <w:t xml:space="preserve"> Secondly, a change agent for each outcome is selected, who will motivate and guide the group in meeting certain expectations. In most cases, the changes to be made are more than one, creating the need to have a leader in each outcome to increase the chances of succeeding in all expected changes. The team leaders then guide the people to determine the actions that would lead </w:t>
      </w:r>
      <w:r w:rsidR="00394B6F" w:rsidRPr="00854B5D">
        <w:rPr>
          <w:rFonts w:ascii="Times New Roman" w:hAnsi="Times New Roman" w:cs="Times New Roman"/>
          <w:sz w:val="24"/>
          <w:szCs w:val="24"/>
        </w:rPr>
        <w:t>to the meeting</w:t>
      </w:r>
      <w:r w:rsidR="00C23DCC" w:rsidRPr="00854B5D">
        <w:rPr>
          <w:rFonts w:ascii="Times New Roman" w:hAnsi="Times New Roman" w:cs="Times New Roman"/>
          <w:sz w:val="24"/>
          <w:szCs w:val="24"/>
        </w:rPr>
        <w:t xml:space="preserve"> of the outcomes. Here, teamwork is strengthened so that the teams execute personal duties while also cooperating with others since the expected results are similar. Here</w:t>
      </w:r>
      <w:r w:rsidR="00394B6F" w:rsidRPr="00854B5D">
        <w:rPr>
          <w:rFonts w:ascii="Times New Roman" w:hAnsi="Times New Roman" w:cs="Times New Roman"/>
          <w:sz w:val="24"/>
          <w:szCs w:val="24"/>
        </w:rPr>
        <w:t>, decisions</w:t>
      </w:r>
      <w:r w:rsidR="00C23DCC" w:rsidRPr="00854B5D">
        <w:rPr>
          <w:rFonts w:ascii="Times New Roman" w:hAnsi="Times New Roman" w:cs="Times New Roman"/>
          <w:sz w:val="24"/>
          <w:szCs w:val="24"/>
        </w:rPr>
        <w:t xml:space="preserve"> on necessary actions are </w:t>
      </w:r>
      <w:r w:rsidR="00275C14" w:rsidRPr="00854B5D">
        <w:rPr>
          <w:rFonts w:ascii="Times New Roman" w:hAnsi="Times New Roman" w:cs="Times New Roman"/>
          <w:sz w:val="24"/>
          <w:szCs w:val="24"/>
        </w:rPr>
        <w:t>made</w:t>
      </w:r>
      <w:r w:rsidR="00C23DCC" w:rsidRPr="00854B5D">
        <w:rPr>
          <w:rFonts w:ascii="Times New Roman" w:hAnsi="Times New Roman" w:cs="Times New Roman"/>
          <w:sz w:val="24"/>
          <w:szCs w:val="24"/>
        </w:rPr>
        <w:t>, resources identified</w:t>
      </w:r>
      <w:r w:rsidR="00275C14" w:rsidRPr="00854B5D">
        <w:rPr>
          <w:rFonts w:ascii="Times New Roman" w:hAnsi="Times New Roman" w:cs="Times New Roman"/>
          <w:sz w:val="24"/>
          <w:szCs w:val="24"/>
        </w:rPr>
        <w:t xml:space="preserve"> as well milestones to achieve the set goals. </w:t>
      </w:r>
    </w:p>
    <w:p w:rsidR="007B5F44" w:rsidRDefault="00896E5B" w:rsidP="00854B5D">
      <w:pPr>
        <w:spacing w:after="0" w:line="480" w:lineRule="auto"/>
        <w:ind w:firstLine="720"/>
        <w:contextualSpacing/>
        <w:rPr>
          <w:rFonts w:ascii="Times New Roman" w:hAnsi="Times New Roman" w:cs="Times New Roman"/>
          <w:sz w:val="24"/>
          <w:szCs w:val="24"/>
        </w:rPr>
      </w:pPr>
      <w:r w:rsidRPr="00854B5D">
        <w:rPr>
          <w:rFonts w:ascii="Times New Roman" w:hAnsi="Times New Roman" w:cs="Times New Roman"/>
          <w:sz w:val="24"/>
          <w:szCs w:val="24"/>
        </w:rPr>
        <w:t>The step on establishing roles, budgets, as well as accountabilities, follows. Here, each team member is allocated a specific purpose in meeting the expected</w:t>
      </w:r>
      <w:r w:rsidRPr="00854B5D">
        <w:rPr>
          <w:rFonts w:ascii="Times New Roman" w:hAnsi="Times New Roman" w:cs="Times New Roman"/>
          <w:sz w:val="24"/>
          <w:szCs w:val="24"/>
        </w:rPr>
        <w:t xml:space="preserve"> innovation. The members should also understand the budget they ought to use, to ensure that the practice is in line with the plan. Afterward, a tracking sheet to assess progress is developed, where short term goals are set. Notably, ensuring change is a p</w:t>
      </w:r>
      <w:r w:rsidRPr="00854B5D">
        <w:rPr>
          <w:rFonts w:ascii="Times New Roman" w:hAnsi="Times New Roman" w:cs="Times New Roman"/>
          <w:sz w:val="24"/>
          <w:szCs w:val="24"/>
        </w:rPr>
        <w:t>rocess, which takes a lot of time. To keep the teams motivated and determined to achieve the set goals, performance indicators are developed to help them decide whether the actions executed lead to the attainment of objectives. Lastly, follow up methodolog</w:t>
      </w:r>
      <w:r w:rsidRPr="00854B5D">
        <w:rPr>
          <w:rFonts w:ascii="Times New Roman" w:hAnsi="Times New Roman" w:cs="Times New Roman"/>
          <w:sz w:val="24"/>
          <w:szCs w:val="24"/>
        </w:rPr>
        <w:t>y is established, to promote the organization to integrate the changes made in its culture.</w:t>
      </w:r>
    </w:p>
    <w:p w:rsidR="00854B5D" w:rsidRDefault="00896E5B" w:rsidP="0079709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In conclusion, </w:t>
      </w:r>
      <w:r w:rsidR="00797094">
        <w:rPr>
          <w:rFonts w:ascii="Times New Roman" w:hAnsi="Times New Roman" w:cs="Times New Roman"/>
          <w:sz w:val="24"/>
          <w:szCs w:val="24"/>
        </w:rPr>
        <w:t>having described</w:t>
      </w:r>
      <w:r w:rsidR="00797094" w:rsidRPr="00854B5D">
        <w:rPr>
          <w:rFonts w:ascii="Times New Roman" w:hAnsi="Times New Roman" w:cs="Times New Roman"/>
          <w:sz w:val="24"/>
          <w:szCs w:val="24"/>
        </w:rPr>
        <w:t xml:space="preserve"> the transformational leadership style as the approach leaders ought to adapt to leading innovation in healthcare</w:t>
      </w:r>
      <w:r w:rsidR="00797094">
        <w:rPr>
          <w:rFonts w:ascii="Times New Roman" w:hAnsi="Times New Roman" w:cs="Times New Roman"/>
          <w:sz w:val="24"/>
          <w:szCs w:val="24"/>
        </w:rPr>
        <w:t xml:space="preserve"> and discussed</w:t>
      </w:r>
      <w:r w:rsidR="00797094" w:rsidRPr="00854B5D">
        <w:rPr>
          <w:rFonts w:ascii="Times New Roman" w:hAnsi="Times New Roman" w:cs="Times New Roman"/>
          <w:sz w:val="24"/>
          <w:szCs w:val="24"/>
        </w:rPr>
        <w:t xml:space="preserve"> implementation plan appropriate in mapping stakeholders' ex</w:t>
      </w:r>
      <w:r w:rsidR="00797094">
        <w:rPr>
          <w:rFonts w:ascii="Times New Roman" w:hAnsi="Times New Roman" w:cs="Times New Roman"/>
          <w:sz w:val="24"/>
          <w:szCs w:val="24"/>
        </w:rPr>
        <w:t xml:space="preserve">pectations and proposing change it is evident that </w:t>
      </w:r>
      <w:r>
        <w:rPr>
          <w:rFonts w:ascii="Times New Roman" w:hAnsi="Times New Roman" w:cs="Times New Roman"/>
          <w:sz w:val="24"/>
          <w:szCs w:val="24"/>
        </w:rPr>
        <w:t>healthcare leaders play a vital role in ensuring innovation, as they determine if goals and objectives would be met. As noted above, organizations whos</w:t>
      </w:r>
      <w:r>
        <w:rPr>
          <w:rFonts w:ascii="Times New Roman" w:hAnsi="Times New Roman" w:cs="Times New Roman"/>
          <w:sz w:val="24"/>
          <w:szCs w:val="24"/>
        </w:rPr>
        <w:t>e aim is innovation should adopt the transformational leadership style due to its features. The model helps leaders encourage and motivate the employees to try new things in pr</w:t>
      </w:r>
      <w:r w:rsidR="00556735">
        <w:rPr>
          <w:rFonts w:ascii="Times New Roman" w:hAnsi="Times New Roman" w:cs="Times New Roman"/>
          <w:sz w:val="24"/>
          <w:szCs w:val="24"/>
        </w:rPr>
        <w:t xml:space="preserve">actice leading to innovation. </w:t>
      </w:r>
      <w:r>
        <w:rPr>
          <w:rFonts w:ascii="Times New Roman" w:hAnsi="Times New Roman" w:cs="Times New Roman"/>
          <w:sz w:val="24"/>
          <w:szCs w:val="24"/>
        </w:rPr>
        <w:t>Mapping the stakeholder's expectations is necessar</w:t>
      </w:r>
      <w:r>
        <w:rPr>
          <w:rFonts w:ascii="Times New Roman" w:hAnsi="Times New Roman" w:cs="Times New Roman"/>
          <w:sz w:val="24"/>
          <w:szCs w:val="24"/>
        </w:rPr>
        <w:t>y to give insights into their views regarding the changes. Afterward, an implementation plan should be developed to actualize its aspirations.</w:t>
      </w:r>
    </w:p>
    <w:p w:rsidR="00BA7CB6" w:rsidRDefault="00BA7CB6" w:rsidP="00BA7CB6">
      <w:pPr>
        <w:tabs>
          <w:tab w:val="left" w:pos="2685"/>
        </w:tabs>
        <w:spacing w:after="0" w:line="480" w:lineRule="auto"/>
        <w:ind w:firstLine="720"/>
        <w:contextualSpacing/>
        <w:rPr>
          <w:rFonts w:ascii="Times New Roman" w:hAnsi="Times New Roman" w:cs="Times New Roman"/>
          <w:sz w:val="24"/>
          <w:szCs w:val="24"/>
        </w:rPr>
      </w:pPr>
    </w:p>
    <w:p w:rsidR="00BA7CB6" w:rsidRDefault="00BA7CB6" w:rsidP="00BA7CB6">
      <w:pPr>
        <w:tabs>
          <w:tab w:val="left" w:pos="2685"/>
        </w:tabs>
        <w:spacing w:after="0" w:line="480" w:lineRule="auto"/>
        <w:ind w:firstLine="720"/>
        <w:contextualSpacing/>
        <w:rPr>
          <w:rFonts w:ascii="Times New Roman" w:hAnsi="Times New Roman" w:cs="Times New Roman"/>
          <w:sz w:val="24"/>
          <w:szCs w:val="24"/>
        </w:rPr>
      </w:pPr>
    </w:p>
    <w:p w:rsidR="00BA7CB6" w:rsidRDefault="00BA7CB6" w:rsidP="00BA7CB6">
      <w:pPr>
        <w:tabs>
          <w:tab w:val="left" w:pos="2685"/>
        </w:tabs>
        <w:spacing w:after="0" w:line="480" w:lineRule="auto"/>
        <w:ind w:firstLine="720"/>
        <w:contextualSpacing/>
        <w:rPr>
          <w:rFonts w:ascii="Times New Roman" w:hAnsi="Times New Roman" w:cs="Times New Roman"/>
          <w:sz w:val="24"/>
          <w:szCs w:val="24"/>
        </w:rPr>
      </w:pPr>
    </w:p>
    <w:p w:rsidR="00BA7CB6" w:rsidRDefault="00BA7CB6" w:rsidP="00BA7CB6">
      <w:pPr>
        <w:tabs>
          <w:tab w:val="left" w:pos="2685"/>
        </w:tabs>
        <w:spacing w:after="0" w:line="480" w:lineRule="auto"/>
        <w:ind w:firstLine="720"/>
        <w:contextualSpacing/>
        <w:rPr>
          <w:rFonts w:ascii="Times New Roman" w:hAnsi="Times New Roman" w:cs="Times New Roman"/>
          <w:sz w:val="24"/>
          <w:szCs w:val="24"/>
        </w:rPr>
      </w:pPr>
    </w:p>
    <w:p w:rsidR="00BA7CB6" w:rsidRDefault="00BA7CB6" w:rsidP="00BA7CB6">
      <w:pPr>
        <w:tabs>
          <w:tab w:val="left" w:pos="2685"/>
        </w:tabs>
        <w:spacing w:after="0" w:line="480" w:lineRule="auto"/>
        <w:ind w:firstLine="720"/>
        <w:contextualSpacing/>
        <w:rPr>
          <w:rFonts w:ascii="Times New Roman" w:hAnsi="Times New Roman" w:cs="Times New Roman"/>
          <w:sz w:val="24"/>
          <w:szCs w:val="24"/>
        </w:rPr>
      </w:pPr>
    </w:p>
    <w:p w:rsidR="00BA7CB6" w:rsidRDefault="00BA7CB6" w:rsidP="00BA7CB6">
      <w:pPr>
        <w:tabs>
          <w:tab w:val="left" w:pos="2685"/>
        </w:tabs>
        <w:spacing w:after="0" w:line="480" w:lineRule="auto"/>
        <w:ind w:firstLine="720"/>
        <w:contextualSpacing/>
        <w:rPr>
          <w:rFonts w:ascii="Times New Roman" w:hAnsi="Times New Roman" w:cs="Times New Roman"/>
          <w:sz w:val="24"/>
          <w:szCs w:val="24"/>
        </w:rPr>
      </w:pPr>
    </w:p>
    <w:p w:rsidR="00BA7CB6" w:rsidRDefault="00BA7CB6" w:rsidP="00B124E0">
      <w:pPr>
        <w:tabs>
          <w:tab w:val="left" w:pos="2685"/>
        </w:tabs>
        <w:spacing w:after="0" w:line="480" w:lineRule="auto"/>
        <w:contextualSpacing/>
        <w:rPr>
          <w:rFonts w:ascii="Times New Roman" w:hAnsi="Times New Roman" w:cs="Times New Roman"/>
          <w:sz w:val="24"/>
          <w:szCs w:val="24"/>
        </w:rPr>
      </w:pPr>
    </w:p>
    <w:p w:rsidR="00B124E0" w:rsidRDefault="00896E5B">
      <w:pPr>
        <w:rPr>
          <w:rFonts w:ascii="Times New Roman" w:hAnsi="Times New Roman" w:cs="Times New Roman"/>
          <w:sz w:val="24"/>
          <w:szCs w:val="24"/>
        </w:rPr>
      </w:pPr>
      <w:r>
        <w:rPr>
          <w:rFonts w:ascii="Times New Roman" w:hAnsi="Times New Roman" w:cs="Times New Roman"/>
          <w:sz w:val="24"/>
          <w:szCs w:val="24"/>
        </w:rPr>
        <w:br w:type="page"/>
      </w:r>
    </w:p>
    <w:p w:rsidR="00854B5D" w:rsidRDefault="00896E5B" w:rsidP="00B124E0">
      <w:pPr>
        <w:tabs>
          <w:tab w:val="left" w:pos="268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54B5D" w:rsidRPr="00D2200B" w:rsidRDefault="00896E5B" w:rsidP="00D2200B">
      <w:pPr>
        <w:spacing w:after="0" w:line="480" w:lineRule="auto"/>
        <w:ind w:left="720" w:hanging="720"/>
        <w:contextualSpacing/>
        <w:rPr>
          <w:rFonts w:ascii="Times New Roman" w:hAnsi="Times New Roman" w:cs="Times New Roman"/>
          <w:color w:val="222222"/>
          <w:sz w:val="24"/>
          <w:szCs w:val="24"/>
          <w:shd w:val="clear" w:color="auto" w:fill="FFFFFF"/>
        </w:rPr>
      </w:pPr>
      <w:r w:rsidRPr="00D2200B">
        <w:rPr>
          <w:rFonts w:ascii="Times New Roman" w:hAnsi="Times New Roman" w:cs="Times New Roman"/>
          <w:color w:val="222222"/>
          <w:sz w:val="24"/>
          <w:szCs w:val="24"/>
          <w:shd w:val="clear" w:color="auto" w:fill="FFFFFF"/>
        </w:rPr>
        <w:t>Choi, S. B., Kim, K., &amp; Kang, S. W. (2017). Effects of transformational and shared leadership</w:t>
      </w:r>
      <w:r w:rsidRPr="00D2200B">
        <w:rPr>
          <w:rFonts w:ascii="Times New Roman" w:hAnsi="Times New Roman" w:cs="Times New Roman"/>
          <w:color w:val="222222"/>
          <w:sz w:val="24"/>
          <w:szCs w:val="24"/>
          <w:shd w:val="clear" w:color="auto" w:fill="FFFFFF"/>
        </w:rPr>
        <w:t xml:space="preserve"> styles on employees' perception of team effectiveness. </w:t>
      </w:r>
      <w:r w:rsidRPr="00D2200B">
        <w:rPr>
          <w:rFonts w:ascii="Times New Roman" w:hAnsi="Times New Roman" w:cs="Times New Roman"/>
          <w:i/>
          <w:iCs/>
          <w:color w:val="222222"/>
          <w:sz w:val="24"/>
          <w:szCs w:val="24"/>
          <w:shd w:val="clear" w:color="auto" w:fill="FFFFFF"/>
        </w:rPr>
        <w:t>Social Behavior and Personality: an international journal</w:t>
      </w:r>
      <w:r w:rsidRPr="00D2200B">
        <w:rPr>
          <w:rFonts w:ascii="Times New Roman" w:hAnsi="Times New Roman" w:cs="Times New Roman"/>
          <w:color w:val="222222"/>
          <w:sz w:val="24"/>
          <w:szCs w:val="24"/>
          <w:shd w:val="clear" w:color="auto" w:fill="FFFFFF"/>
        </w:rPr>
        <w:t>, </w:t>
      </w:r>
      <w:r w:rsidRPr="00D2200B">
        <w:rPr>
          <w:rFonts w:ascii="Times New Roman" w:hAnsi="Times New Roman" w:cs="Times New Roman"/>
          <w:i/>
          <w:iCs/>
          <w:color w:val="222222"/>
          <w:sz w:val="24"/>
          <w:szCs w:val="24"/>
          <w:shd w:val="clear" w:color="auto" w:fill="FFFFFF"/>
        </w:rPr>
        <w:t>45</w:t>
      </w:r>
      <w:r w:rsidRPr="00D2200B">
        <w:rPr>
          <w:rFonts w:ascii="Times New Roman" w:hAnsi="Times New Roman" w:cs="Times New Roman"/>
          <w:color w:val="222222"/>
          <w:sz w:val="24"/>
          <w:szCs w:val="24"/>
          <w:shd w:val="clear" w:color="auto" w:fill="FFFFFF"/>
        </w:rPr>
        <w:t>(3), 377-386.</w:t>
      </w:r>
    </w:p>
    <w:p w:rsidR="00D2200B" w:rsidRPr="00D2200B" w:rsidRDefault="00896E5B" w:rsidP="00D2200B">
      <w:pPr>
        <w:spacing w:after="0" w:line="480" w:lineRule="auto"/>
        <w:ind w:left="720" w:hanging="720"/>
        <w:contextualSpacing/>
        <w:rPr>
          <w:rFonts w:ascii="Times New Roman" w:hAnsi="Times New Roman" w:cs="Times New Roman"/>
          <w:color w:val="222222"/>
          <w:sz w:val="24"/>
          <w:szCs w:val="24"/>
          <w:shd w:val="clear" w:color="auto" w:fill="FFFFFF"/>
        </w:rPr>
      </w:pPr>
      <w:r w:rsidRPr="00D2200B">
        <w:rPr>
          <w:rFonts w:ascii="Times New Roman" w:hAnsi="Times New Roman" w:cs="Times New Roman"/>
          <w:color w:val="222222"/>
          <w:sz w:val="24"/>
          <w:szCs w:val="24"/>
          <w:shd w:val="clear" w:color="auto" w:fill="FFFFFF"/>
        </w:rPr>
        <w:t xml:space="preserve">Joukes, E., Cornet, R., de Bruijne, M. C., &amp; de Keizer, N. F. (2016). Eliciting end-user expectations to guide the </w:t>
      </w:r>
      <w:r w:rsidRPr="00D2200B">
        <w:rPr>
          <w:rFonts w:ascii="Times New Roman" w:hAnsi="Times New Roman" w:cs="Times New Roman"/>
          <w:color w:val="222222"/>
          <w:sz w:val="24"/>
          <w:szCs w:val="24"/>
          <w:shd w:val="clear" w:color="auto" w:fill="FFFFFF"/>
        </w:rPr>
        <w:t>implementation process of a new electronic health record: A case study using concept mapping. </w:t>
      </w:r>
      <w:r w:rsidRPr="00D2200B">
        <w:rPr>
          <w:rFonts w:ascii="Times New Roman" w:hAnsi="Times New Roman" w:cs="Times New Roman"/>
          <w:i/>
          <w:iCs/>
          <w:color w:val="222222"/>
          <w:sz w:val="24"/>
          <w:szCs w:val="24"/>
          <w:shd w:val="clear" w:color="auto" w:fill="FFFFFF"/>
        </w:rPr>
        <w:t>International journal of medical informatics</w:t>
      </w:r>
      <w:r w:rsidRPr="00D2200B">
        <w:rPr>
          <w:rFonts w:ascii="Times New Roman" w:hAnsi="Times New Roman" w:cs="Times New Roman"/>
          <w:color w:val="222222"/>
          <w:sz w:val="24"/>
          <w:szCs w:val="24"/>
          <w:shd w:val="clear" w:color="auto" w:fill="FFFFFF"/>
        </w:rPr>
        <w:t>, </w:t>
      </w:r>
      <w:r w:rsidRPr="00D2200B">
        <w:rPr>
          <w:rFonts w:ascii="Times New Roman" w:hAnsi="Times New Roman" w:cs="Times New Roman"/>
          <w:i/>
          <w:iCs/>
          <w:color w:val="222222"/>
          <w:sz w:val="24"/>
          <w:szCs w:val="24"/>
          <w:shd w:val="clear" w:color="auto" w:fill="FFFFFF"/>
        </w:rPr>
        <w:t>87</w:t>
      </w:r>
      <w:r w:rsidRPr="00D2200B">
        <w:rPr>
          <w:rFonts w:ascii="Times New Roman" w:hAnsi="Times New Roman" w:cs="Times New Roman"/>
          <w:color w:val="222222"/>
          <w:sz w:val="24"/>
          <w:szCs w:val="24"/>
          <w:shd w:val="clear" w:color="auto" w:fill="FFFFFF"/>
        </w:rPr>
        <w:t>, 111-117.</w:t>
      </w:r>
    </w:p>
    <w:p w:rsidR="00D2200B" w:rsidRPr="00D2200B" w:rsidRDefault="00896E5B" w:rsidP="00D2200B">
      <w:pPr>
        <w:spacing w:after="0" w:line="480" w:lineRule="auto"/>
        <w:ind w:left="720" w:hanging="720"/>
        <w:contextualSpacing/>
        <w:rPr>
          <w:rFonts w:ascii="Times New Roman" w:hAnsi="Times New Roman" w:cs="Times New Roman"/>
          <w:sz w:val="24"/>
          <w:szCs w:val="24"/>
        </w:rPr>
      </w:pPr>
      <w:r w:rsidRPr="00D2200B">
        <w:rPr>
          <w:rFonts w:ascii="Times New Roman" w:hAnsi="Times New Roman" w:cs="Times New Roman"/>
          <w:color w:val="222222"/>
          <w:sz w:val="24"/>
          <w:szCs w:val="24"/>
          <w:shd w:val="clear" w:color="auto" w:fill="FFFFFF"/>
        </w:rPr>
        <w:t>Scott, A., O'Brien, M., Gleeson, M., &amp; O'Reilly, O. (2017). Developing an Implementation Plan for the H</w:t>
      </w:r>
      <w:r w:rsidRPr="00D2200B">
        <w:rPr>
          <w:rFonts w:ascii="Times New Roman" w:hAnsi="Times New Roman" w:cs="Times New Roman"/>
          <w:color w:val="222222"/>
          <w:sz w:val="24"/>
          <w:szCs w:val="24"/>
          <w:shd w:val="clear" w:color="auto" w:fill="FFFFFF"/>
        </w:rPr>
        <w:t>ealth Behaviour Change Framework-Making Every Contact Count. </w:t>
      </w:r>
      <w:r w:rsidRPr="00D2200B">
        <w:rPr>
          <w:rFonts w:ascii="Times New Roman" w:hAnsi="Times New Roman" w:cs="Times New Roman"/>
          <w:i/>
          <w:iCs/>
          <w:color w:val="222222"/>
          <w:sz w:val="24"/>
          <w:szCs w:val="24"/>
          <w:shd w:val="clear" w:color="auto" w:fill="FFFFFF"/>
        </w:rPr>
        <w:t>International Journal of Integrated Care</w:t>
      </w:r>
      <w:r w:rsidRPr="00D2200B">
        <w:rPr>
          <w:rFonts w:ascii="Times New Roman" w:hAnsi="Times New Roman" w:cs="Times New Roman"/>
          <w:color w:val="222222"/>
          <w:sz w:val="24"/>
          <w:szCs w:val="24"/>
          <w:shd w:val="clear" w:color="auto" w:fill="FFFFFF"/>
        </w:rPr>
        <w:t>, </w:t>
      </w:r>
      <w:r w:rsidRPr="00D2200B">
        <w:rPr>
          <w:rFonts w:ascii="Times New Roman" w:hAnsi="Times New Roman" w:cs="Times New Roman"/>
          <w:i/>
          <w:iCs/>
          <w:color w:val="222222"/>
          <w:sz w:val="24"/>
          <w:szCs w:val="24"/>
          <w:shd w:val="clear" w:color="auto" w:fill="FFFFFF"/>
        </w:rPr>
        <w:t>17</w:t>
      </w:r>
      <w:r w:rsidRPr="00D2200B">
        <w:rPr>
          <w:rFonts w:ascii="Times New Roman" w:hAnsi="Times New Roman" w:cs="Times New Roman"/>
          <w:color w:val="222222"/>
          <w:sz w:val="24"/>
          <w:szCs w:val="24"/>
          <w:shd w:val="clear" w:color="auto" w:fill="FFFFFF"/>
        </w:rPr>
        <w:t>(5).</w:t>
      </w:r>
    </w:p>
    <w:sectPr w:rsidR="00D2200B" w:rsidRPr="00D2200B" w:rsidSect="00BA7CB6">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E5B" w:rsidRDefault="00896E5B">
      <w:pPr>
        <w:spacing w:after="0" w:line="240" w:lineRule="auto"/>
      </w:pPr>
      <w:r>
        <w:separator/>
      </w:r>
    </w:p>
  </w:endnote>
  <w:endnote w:type="continuationSeparator" w:id="0">
    <w:p w:rsidR="00896E5B" w:rsidRDefault="00896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E5B" w:rsidRDefault="00896E5B">
      <w:pPr>
        <w:spacing w:after="0" w:line="240" w:lineRule="auto"/>
      </w:pPr>
      <w:r>
        <w:separator/>
      </w:r>
    </w:p>
  </w:footnote>
  <w:footnote w:type="continuationSeparator" w:id="0">
    <w:p w:rsidR="00896E5B" w:rsidRDefault="00896E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CB6" w:rsidRDefault="00896E5B">
    <w:pPr>
      <w:pStyle w:val="Header"/>
    </w:pPr>
    <w:r w:rsidRPr="00BA7CB6">
      <w:rPr>
        <w:rFonts w:ascii="Times New Roman" w:hAnsi="Times New Roman" w:cs="Times New Roman"/>
        <w:sz w:val="24"/>
        <w:szCs w:val="24"/>
      </w:rPr>
      <w:t xml:space="preserve">LEADING INNOVATION WITHIN AN ORGANIZATION </w:t>
    </w:r>
    <w:sdt>
      <w:sdtPr>
        <w:rPr>
          <w:rFonts w:ascii="Times New Roman" w:hAnsi="Times New Roman" w:cs="Times New Roman"/>
          <w:sz w:val="24"/>
          <w:szCs w:val="24"/>
        </w:rPr>
        <w:id w:val="-50381349"/>
        <w:docPartObj>
          <w:docPartGallery w:val="Page Numbers (Top of Page)"/>
          <w:docPartUnique/>
        </w:docPartObj>
      </w:sdtPr>
      <w:sdtEndPr>
        <w:rPr>
          <w:noProof/>
        </w:rPr>
      </w:sdtEndPr>
      <w:sdtContent>
        <w:r>
          <w:rPr>
            <w:rFonts w:ascii="Times New Roman" w:hAnsi="Times New Roman" w:cs="Times New Roman"/>
            <w:sz w:val="24"/>
            <w:szCs w:val="24"/>
          </w:rPr>
          <w:tab/>
        </w:r>
        <w:r w:rsidRPr="00BA7CB6">
          <w:rPr>
            <w:rFonts w:ascii="Times New Roman" w:hAnsi="Times New Roman" w:cs="Times New Roman"/>
            <w:sz w:val="24"/>
            <w:szCs w:val="24"/>
          </w:rPr>
          <w:fldChar w:fldCharType="begin"/>
        </w:r>
        <w:r w:rsidRPr="00BA7CB6">
          <w:rPr>
            <w:rFonts w:ascii="Times New Roman" w:hAnsi="Times New Roman" w:cs="Times New Roman"/>
            <w:sz w:val="24"/>
            <w:szCs w:val="24"/>
          </w:rPr>
          <w:instrText xml:space="preserve"> PAGE   \* MERGEFORMAT </w:instrText>
        </w:r>
        <w:r w:rsidRPr="00BA7CB6">
          <w:rPr>
            <w:rFonts w:ascii="Times New Roman" w:hAnsi="Times New Roman" w:cs="Times New Roman"/>
            <w:sz w:val="24"/>
            <w:szCs w:val="24"/>
          </w:rPr>
          <w:fldChar w:fldCharType="separate"/>
        </w:r>
        <w:r w:rsidR="00DF057A">
          <w:rPr>
            <w:rFonts w:ascii="Times New Roman" w:hAnsi="Times New Roman" w:cs="Times New Roman"/>
            <w:noProof/>
            <w:sz w:val="24"/>
            <w:szCs w:val="24"/>
          </w:rPr>
          <w:t>2</w:t>
        </w:r>
        <w:r w:rsidRPr="00BA7CB6">
          <w:rPr>
            <w:rFonts w:ascii="Times New Roman" w:hAnsi="Times New Roman" w:cs="Times New Roman"/>
            <w:noProof/>
            <w:sz w:val="24"/>
            <w:szCs w:val="24"/>
          </w:rPr>
          <w:fldChar w:fldCharType="end"/>
        </w:r>
      </w:sdtContent>
    </w:sdt>
  </w:p>
  <w:p w:rsidR="00BA7CB6" w:rsidRDefault="00BA7C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CB6" w:rsidRPr="00BA7CB6" w:rsidRDefault="00896E5B" w:rsidP="00BA7CB6">
    <w:pPr>
      <w:pStyle w:val="Header"/>
      <w:spacing w:line="480" w:lineRule="auto"/>
      <w:rPr>
        <w:rFonts w:ascii="Times New Roman" w:hAnsi="Times New Roman" w:cs="Times New Roman"/>
        <w:sz w:val="24"/>
        <w:szCs w:val="24"/>
      </w:rPr>
    </w:pPr>
    <w:r w:rsidRPr="00BA7CB6">
      <w:rPr>
        <w:rFonts w:ascii="Times New Roman" w:hAnsi="Times New Roman" w:cs="Times New Roman"/>
        <w:sz w:val="24"/>
        <w:szCs w:val="24"/>
      </w:rPr>
      <w:t xml:space="preserve">Running head: LEADING INNOVATION WITHIN AN ORGANIZATION </w:t>
    </w:r>
    <w:sdt>
      <w:sdtPr>
        <w:rPr>
          <w:rFonts w:ascii="Times New Roman" w:hAnsi="Times New Roman" w:cs="Times New Roman"/>
          <w:sz w:val="24"/>
          <w:szCs w:val="24"/>
        </w:rPr>
        <w:id w:val="-883256086"/>
        <w:docPartObj>
          <w:docPartGallery w:val="Page Numbers (Top of Page)"/>
          <w:docPartUnique/>
        </w:docPartObj>
      </w:sdtPr>
      <w:sdtEndPr>
        <w:rPr>
          <w:noProof/>
        </w:rPr>
      </w:sdtEndPr>
      <w:sdtContent>
        <w:r>
          <w:rPr>
            <w:rFonts w:ascii="Times New Roman" w:hAnsi="Times New Roman" w:cs="Times New Roman"/>
            <w:sz w:val="24"/>
            <w:szCs w:val="24"/>
          </w:rPr>
          <w:tab/>
        </w:r>
        <w:r w:rsidRPr="00BA7CB6">
          <w:rPr>
            <w:rFonts w:ascii="Times New Roman" w:hAnsi="Times New Roman" w:cs="Times New Roman"/>
            <w:sz w:val="24"/>
            <w:szCs w:val="24"/>
          </w:rPr>
          <w:fldChar w:fldCharType="begin"/>
        </w:r>
        <w:r w:rsidRPr="00BA7CB6">
          <w:rPr>
            <w:rFonts w:ascii="Times New Roman" w:hAnsi="Times New Roman" w:cs="Times New Roman"/>
            <w:sz w:val="24"/>
            <w:szCs w:val="24"/>
          </w:rPr>
          <w:instrText xml:space="preserve"> PAGE   \* MERGEFORMAT </w:instrText>
        </w:r>
        <w:r w:rsidRPr="00BA7CB6">
          <w:rPr>
            <w:rFonts w:ascii="Times New Roman" w:hAnsi="Times New Roman" w:cs="Times New Roman"/>
            <w:sz w:val="24"/>
            <w:szCs w:val="24"/>
          </w:rPr>
          <w:fldChar w:fldCharType="separate"/>
        </w:r>
        <w:r w:rsidR="00DF057A">
          <w:rPr>
            <w:rFonts w:ascii="Times New Roman" w:hAnsi="Times New Roman" w:cs="Times New Roman"/>
            <w:noProof/>
            <w:sz w:val="24"/>
            <w:szCs w:val="24"/>
          </w:rPr>
          <w:t>1</w:t>
        </w:r>
        <w:r w:rsidRPr="00BA7CB6">
          <w:rPr>
            <w:rFonts w:ascii="Times New Roman" w:hAnsi="Times New Roman" w:cs="Times New Roman"/>
            <w:noProof/>
            <w:sz w:val="24"/>
            <w:szCs w:val="24"/>
          </w:rPr>
          <w:fldChar w:fldCharType="end"/>
        </w:r>
      </w:sdtContent>
    </w:sdt>
  </w:p>
  <w:p w:rsidR="00BA7CB6" w:rsidRPr="00BA7CB6" w:rsidRDefault="00BA7CB6" w:rsidP="00BA7CB6">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8CE"/>
    <w:rsid w:val="00017A45"/>
    <w:rsid w:val="001B25E1"/>
    <w:rsid w:val="00251257"/>
    <w:rsid w:val="002618CE"/>
    <w:rsid w:val="00275C14"/>
    <w:rsid w:val="00394B6F"/>
    <w:rsid w:val="00423AA9"/>
    <w:rsid w:val="005560AC"/>
    <w:rsid w:val="00556735"/>
    <w:rsid w:val="005E64CA"/>
    <w:rsid w:val="0077662E"/>
    <w:rsid w:val="00797094"/>
    <w:rsid w:val="007A5B37"/>
    <w:rsid w:val="007B5B5F"/>
    <w:rsid w:val="007B5F44"/>
    <w:rsid w:val="00854B5D"/>
    <w:rsid w:val="00896E5B"/>
    <w:rsid w:val="008A571E"/>
    <w:rsid w:val="00B124E0"/>
    <w:rsid w:val="00B55477"/>
    <w:rsid w:val="00BA7CB6"/>
    <w:rsid w:val="00C23DCC"/>
    <w:rsid w:val="00C2509C"/>
    <w:rsid w:val="00C73EB9"/>
    <w:rsid w:val="00CE265C"/>
    <w:rsid w:val="00D2200B"/>
    <w:rsid w:val="00D62E13"/>
    <w:rsid w:val="00D717C0"/>
    <w:rsid w:val="00DC2A2F"/>
    <w:rsid w:val="00DF057A"/>
    <w:rsid w:val="00E57244"/>
    <w:rsid w:val="00F4385F"/>
    <w:rsid w:val="00F753F8"/>
    <w:rsid w:val="00FA0FBA"/>
    <w:rsid w:val="00FB1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C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CB6"/>
  </w:style>
  <w:style w:type="paragraph" w:styleId="Footer">
    <w:name w:val="footer"/>
    <w:basedOn w:val="Normal"/>
    <w:link w:val="FooterChar"/>
    <w:uiPriority w:val="99"/>
    <w:unhideWhenUsed/>
    <w:rsid w:val="00BA7C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CB6"/>
  </w:style>
  <w:style w:type="paragraph" w:styleId="BalloonText">
    <w:name w:val="Balloon Text"/>
    <w:basedOn w:val="Normal"/>
    <w:link w:val="BalloonTextChar"/>
    <w:uiPriority w:val="99"/>
    <w:semiHidden/>
    <w:unhideWhenUsed/>
    <w:rsid w:val="00BA7C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C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CB6"/>
  </w:style>
  <w:style w:type="paragraph" w:styleId="Footer">
    <w:name w:val="footer"/>
    <w:basedOn w:val="Normal"/>
    <w:link w:val="FooterChar"/>
    <w:uiPriority w:val="99"/>
    <w:unhideWhenUsed/>
    <w:rsid w:val="00BA7C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CB6"/>
  </w:style>
  <w:style w:type="paragraph" w:styleId="BalloonText">
    <w:name w:val="Balloon Text"/>
    <w:basedOn w:val="Normal"/>
    <w:link w:val="BalloonTextChar"/>
    <w:uiPriority w:val="99"/>
    <w:semiHidden/>
    <w:unhideWhenUsed/>
    <w:rsid w:val="00BA7C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1191</Words>
  <Characters>6792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9</cp:revision>
  <dcterms:created xsi:type="dcterms:W3CDTF">2020-02-26T19:57:00Z</dcterms:created>
  <dcterms:modified xsi:type="dcterms:W3CDTF">2020-02-26T19:06:00Z</dcterms:modified>
</cp:coreProperties>
</file>